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04/28/23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final deliverable.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vcxeIdbLuLjTfhI1k7lIBWTshw==">AMUW2mXnDLMY4us4qSTgEi0BG2hDPh627mBrVEYkMubUDkqxwwfpDWn9nfvKE3bt/XBOB4STADwXJB9CghjTFrzu6LrPkSEUaVAgu4H+QXnMLnAEkFGciN4=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